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A58FB" w14:textId="040D753B" w:rsidR="00C86F13" w:rsidRPr="0031681D" w:rsidRDefault="0031681D" w:rsidP="00750103">
      <w:pPr>
        <w:jc w:val="left"/>
        <w:rPr>
          <w:rFonts w:ascii="Swiss721BT Thin" w:hAnsi="Swiss721BT Thin"/>
          <w:sz w:val="40"/>
        </w:rPr>
      </w:pPr>
      <w:r w:rsidRPr="0031681D">
        <w:rPr>
          <w:rFonts w:ascii="Swiss721BT Thin" w:hAnsi="Swiss721BT Thin"/>
          <w:sz w:val="40"/>
        </w:rPr>
        <w:t>RBTC Fee Structure</w:t>
      </w:r>
    </w:p>
    <w:p w14:paraId="32641748" w14:textId="6E03C43A" w:rsidR="00750103" w:rsidRPr="00744A25" w:rsidRDefault="00750103" w:rsidP="00750103">
      <w:pPr>
        <w:rPr>
          <w:rFonts w:ascii="Times New Roman" w:eastAsia="Times New Roman" w:hAnsi="Times New Roman" w:cs="Times New Roman"/>
        </w:rPr>
      </w:pPr>
      <w:r>
        <w:t xml:space="preserve">All prices are quoted in </w:t>
      </w:r>
      <w:r w:rsidR="00744A25">
        <w:t>GBP (</w:t>
      </w:r>
      <w:r w:rsidR="00744A25" w:rsidRPr="00744A25">
        <w:t>£</w:t>
      </w:r>
      <w:r>
        <w:t xml:space="preserve">). All fees are subject to review and change. 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772"/>
        <w:gridCol w:w="1647"/>
        <w:gridCol w:w="1647"/>
        <w:gridCol w:w="1647"/>
        <w:gridCol w:w="1647"/>
      </w:tblGrid>
      <w:tr w:rsidR="00750103" w:rsidRPr="009B3A0D" w14:paraId="4AF3BCAB" w14:textId="77777777" w:rsidTr="00750103">
        <w:tc>
          <w:tcPr>
            <w:tcW w:w="2772" w:type="dxa"/>
            <w:vMerge w:val="restart"/>
            <w:shd w:val="clear" w:color="auto" w:fill="F6E2E0" w:themeFill="accent5" w:themeFillTint="33"/>
          </w:tcPr>
          <w:p w14:paraId="095B6C88" w14:textId="77777777" w:rsidR="00750103" w:rsidRPr="009B3A0D" w:rsidRDefault="00750103" w:rsidP="00A21527">
            <w:pPr>
              <w:jc w:val="center"/>
              <w:rPr>
                <w:b/>
              </w:rPr>
            </w:pPr>
            <w:r w:rsidRPr="009B3A0D">
              <w:rPr>
                <w:b/>
              </w:rPr>
              <w:t>Course/Award</w:t>
            </w:r>
          </w:p>
        </w:tc>
        <w:tc>
          <w:tcPr>
            <w:tcW w:w="6588" w:type="dxa"/>
            <w:gridSpan w:val="4"/>
            <w:shd w:val="clear" w:color="auto" w:fill="F6E2E0" w:themeFill="accent5" w:themeFillTint="33"/>
          </w:tcPr>
          <w:p w14:paraId="135F52AF" w14:textId="77777777" w:rsidR="00750103" w:rsidRPr="009B3A0D" w:rsidRDefault="00750103" w:rsidP="00A21527">
            <w:pPr>
              <w:jc w:val="center"/>
              <w:rPr>
                <w:b/>
              </w:rPr>
            </w:pPr>
            <w:r w:rsidRPr="009B3A0D">
              <w:rPr>
                <w:b/>
              </w:rPr>
              <w:t>Fees</w:t>
            </w:r>
          </w:p>
        </w:tc>
      </w:tr>
      <w:tr w:rsidR="00750103" w:rsidRPr="009B3A0D" w14:paraId="072FC42E" w14:textId="77777777" w:rsidTr="00750103">
        <w:tc>
          <w:tcPr>
            <w:tcW w:w="2772" w:type="dxa"/>
            <w:vMerge/>
            <w:shd w:val="clear" w:color="auto" w:fill="F6E2E0" w:themeFill="accent5" w:themeFillTint="33"/>
          </w:tcPr>
          <w:p w14:paraId="0399D5B3" w14:textId="77777777" w:rsidR="00750103" w:rsidRPr="009B3A0D" w:rsidRDefault="00750103" w:rsidP="00A21527">
            <w:pPr>
              <w:jc w:val="center"/>
              <w:rPr>
                <w:b/>
              </w:rPr>
            </w:pPr>
          </w:p>
        </w:tc>
        <w:tc>
          <w:tcPr>
            <w:tcW w:w="1647" w:type="dxa"/>
            <w:shd w:val="clear" w:color="auto" w:fill="F6E2E0" w:themeFill="accent5" w:themeFillTint="33"/>
          </w:tcPr>
          <w:p w14:paraId="3FA7E4E2" w14:textId="77777777" w:rsidR="00750103" w:rsidRPr="009B3A0D" w:rsidRDefault="00750103" w:rsidP="00A21527">
            <w:pPr>
              <w:jc w:val="center"/>
              <w:rPr>
                <w:b/>
              </w:rPr>
            </w:pPr>
            <w:r w:rsidRPr="009B3A0D">
              <w:rPr>
                <w:b/>
              </w:rPr>
              <w:t>Semester 1, 2020</w:t>
            </w:r>
          </w:p>
        </w:tc>
        <w:tc>
          <w:tcPr>
            <w:tcW w:w="1647" w:type="dxa"/>
            <w:shd w:val="clear" w:color="auto" w:fill="F6E2E0" w:themeFill="accent5" w:themeFillTint="33"/>
          </w:tcPr>
          <w:p w14:paraId="27047610" w14:textId="77777777" w:rsidR="00750103" w:rsidRPr="009B3A0D" w:rsidRDefault="00750103" w:rsidP="00A21527">
            <w:pPr>
              <w:jc w:val="center"/>
              <w:rPr>
                <w:b/>
              </w:rPr>
            </w:pPr>
            <w:r w:rsidRPr="009B3A0D">
              <w:rPr>
                <w:b/>
              </w:rPr>
              <w:t>Semester 2, 2020</w:t>
            </w:r>
          </w:p>
        </w:tc>
        <w:tc>
          <w:tcPr>
            <w:tcW w:w="1647" w:type="dxa"/>
            <w:shd w:val="clear" w:color="auto" w:fill="F6E2E0" w:themeFill="accent5" w:themeFillTint="33"/>
          </w:tcPr>
          <w:p w14:paraId="713213FC" w14:textId="77777777" w:rsidR="00750103" w:rsidRPr="009B3A0D" w:rsidRDefault="00750103" w:rsidP="00A21527">
            <w:pPr>
              <w:jc w:val="center"/>
              <w:rPr>
                <w:b/>
              </w:rPr>
            </w:pPr>
            <w:r w:rsidRPr="009B3A0D">
              <w:rPr>
                <w:b/>
              </w:rPr>
              <w:t>Semester 1, 2021</w:t>
            </w:r>
          </w:p>
        </w:tc>
        <w:tc>
          <w:tcPr>
            <w:tcW w:w="1647" w:type="dxa"/>
            <w:shd w:val="clear" w:color="auto" w:fill="F6E2E0" w:themeFill="accent5" w:themeFillTint="33"/>
          </w:tcPr>
          <w:p w14:paraId="29359206" w14:textId="77777777" w:rsidR="00750103" w:rsidRPr="009B3A0D" w:rsidRDefault="00750103" w:rsidP="00A21527">
            <w:pPr>
              <w:jc w:val="center"/>
              <w:rPr>
                <w:b/>
              </w:rPr>
            </w:pPr>
            <w:r w:rsidRPr="009B3A0D">
              <w:rPr>
                <w:b/>
              </w:rPr>
              <w:t>Semester 2, 2022</w:t>
            </w:r>
          </w:p>
        </w:tc>
      </w:tr>
      <w:tr w:rsidR="00750103" w14:paraId="278AFAF6" w14:textId="77777777" w:rsidTr="00A21527">
        <w:tc>
          <w:tcPr>
            <w:tcW w:w="2772" w:type="dxa"/>
          </w:tcPr>
          <w:p w14:paraId="4E85BD93" w14:textId="77777777" w:rsidR="00750103" w:rsidRPr="009B3A0D" w:rsidRDefault="00750103" w:rsidP="00A21527">
            <w:pPr>
              <w:rPr>
                <w:b/>
              </w:rPr>
            </w:pPr>
            <w:r>
              <w:rPr>
                <w:b/>
              </w:rPr>
              <w:t>Basic Training</w:t>
            </w:r>
          </w:p>
          <w:p w14:paraId="7BC69853" w14:textId="77777777" w:rsidR="00750103" w:rsidRPr="009B3A0D" w:rsidRDefault="00750103" w:rsidP="00750103">
            <w:pPr>
              <w:jc w:val="left"/>
              <w:rPr>
                <w:i/>
              </w:rPr>
            </w:pPr>
            <w:r w:rsidRPr="009B3A0D">
              <w:rPr>
                <w:i/>
                <w:sz w:val="21"/>
              </w:rPr>
              <w:t>Level 1 students</w:t>
            </w:r>
          </w:p>
        </w:tc>
        <w:tc>
          <w:tcPr>
            <w:tcW w:w="1647" w:type="dxa"/>
          </w:tcPr>
          <w:p w14:paraId="0CCEA5E3" w14:textId="77777777" w:rsidR="00750103" w:rsidRDefault="00750103" w:rsidP="00A21527">
            <w:pPr>
              <w:jc w:val="center"/>
            </w:pPr>
          </w:p>
        </w:tc>
        <w:tc>
          <w:tcPr>
            <w:tcW w:w="1647" w:type="dxa"/>
          </w:tcPr>
          <w:p w14:paraId="6EBEA125" w14:textId="77777777" w:rsidR="00750103" w:rsidRDefault="00750103" w:rsidP="00A21527">
            <w:pPr>
              <w:jc w:val="center"/>
            </w:pPr>
          </w:p>
        </w:tc>
        <w:tc>
          <w:tcPr>
            <w:tcW w:w="1647" w:type="dxa"/>
          </w:tcPr>
          <w:p w14:paraId="223904AD" w14:textId="77777777" w:rsidR="00750103" w:rsidRDefault="00750103" w:rsidP="00A21527">
            <w:pPr>
              <w:jc w:val="center"/>
            </w:pPr>
          </w:p>
        </w:tc>
        <w:tc>
          <w:tcPr>
            <w:tcW w:w="1647" w:type="dxa"/>
          </w:tcPr>
          <w:p w14:paraId="00751A9F" w14:textId="77777777" w:rsidR="00750103" w:rsidRDefault="00750103" w:rsidP="00A21527">
            <w:pPr>
              <w:jc w:val="center"/>
            </w:pPr>
          </w:p>
        </w:tc>
      </w:tr>
      <w:tr w:rsidR="00750103" w14:paraId="4F56E4D5" w14:textId="77777777" w:rsidTr="00750103">
        <w:trPr>
          <w:trHeight w:val="1304"/>
        </w:trPr>
        <w:tc>
          <w:tcPr>
            <w:tcW w:w="2772" w:type="dxa"/>
          </w:tcPr>
          <w:p w14:paraId="19CA87DD" w14:textId="77777777" w:rsidR="00750103" w:rsidRPr="009B3A0D" w:rsidRDefault="00750103" w:rsidP="00A21527">
            <w:pPr>
              <w:rPr>
                <w:b/>
                <w:sz w:val="21"/>
              </w:rPr>
            </w:pPr>
            <w:r w:rsidRPr="009B3A0D">
              <w:rPr>
                <w:b/>
              </w:rPr>
              <w:t xml:space="preserve">Diploma of </w:t>
            </w:r>
            <w:r w:rsidRPr="009B3A0D">
              <w:rPr>
                <w:b/>
                <w:sz w:val="21"/>
              </w:rPr>
              <w:t>Ministry</w:t>
            </w:r>
          </w:p>
          <w:p w14:paraId="09CAD5C2" w14:textId="77777777" w:rsidR="00750103" w:rsidRPr="009B3A0D" w:rsidRDefault="00750103" w:rsidP="00750103">
            <w:pPr>
              <w:jc w:val="left"/>
              <w:rPr>
                <w:i/>
              </w:rPr>
            </w:pPr>
            <w:r w:rsidRPr="009B3A0D">
              <w:rPr>
                <w:i/>
                <w:sz w:val="21"/>
              </w:rPr>
              <w:t>Level 2 Students</w:t>
            </w:r>
            <w:r>
              <w:rPr>
                <w:i/>
                <w:sz w:val="21"/>
              </w:rPr>
              <w:t>, RBTC Graduation</w:t>
            </w:r>
          </w:p>
        </w:tc>
        <w:tc>
          <w:tcPr>
            <w:tcW w:w="1647" w:type="dxa"/>
          </w:tcPr>
          <w:p w14:paraId="4577329B" w14:textId="77777777" w:rsidR="00750103" w:rsidRDefault="00750103" w:rsidP="00A21527">
            <w:pPr>
              <w:jc w:val="center"/>
            </w:pPr>
          </w:p>
        </w:tc>
        <w:tc>
          <w:tcPr>
            <w:tcW w:w="1647" w:type="dxa"/>
          </w:tcPr>
          <w:p w14:paraId="08DD2C35" w14:textId="77777777" w:rsidR="00750103" w:rsidRDefault="00750103" w:rsidP="00A21527">
            <w:pPr>
              <w:jc w:val="center"/>
            </w:pPr>
          </w:p>
        </w:tc>
        <w:tc>
          <w:tcPr>
            <w:tcW w:w="1647" w:type="dxa"/>
          </w:tcPr>
          <w:p w14:paraId="27F5986A" w14:textId="77777777" w:rsidR="00750103" w:rsidRDefault="00750103" w:rsidP="00A21527">
            <w:pPr>
              <w:jc w:val="center"/>
            </w:pPr>
          </w:p>
        </w:tc>
        <w:tc>
          <w:tcPr>
            <w:tcW w:w="1647" w:type="dxa"/>
          </w:tcPr>
          <w:p w14:paraId="13E4E5F7" w14:textId="77777777" w:rsidR="00750103" w:rsidRDefault="00750103" w:rsidP="00A21527">
            <w:pPr>
              <w:jc w:val="center"/>
            </w:pPr>
          </w:p>
        </w:tc>
      </w:tr>
      <w:tr w:rsidR="00750103" w14:paraId="138E1384" w14:textId="77777777" w:rsidTr="00A21527">
        <w:trPr>
          <w:trHeight w:val="350"/>
        </w:trPr>
        <w:tc>
          <w:tcPr>
            <w:tcW w:w="7713" w:type="dxa"/>
            <w:gridSpan w:val="4"/>
          </w:tcPr>
          <w:p w14:paraId="5395B0BF" w14:textId="77777777" w:rsidR="00750103" w:rsidRDefault="00750103" w:rsidP="00A21527">
            <w:r>
              <w:rPr>
                <w:b/>
              </w:rPr>
              <w:t>Total cost of tuition</w:t>
            </w:r>
          </w:p>
        </w:tc>
        <w:tc>
          <w:tcPr>
            <w:tcW w:w="1647" w:type="dxa"/>
          </w:tcPr>
          <w:p w14:paraId="30AA6269" w14:textId="77777777" w:rsidR="00750103" w:rsidRDefault="00750103" w:rsidP="00A21527">
            <w:pPr>
              <w:jc w:val="center"/>
            </w:pPr>
          </w:p>
        </w:tc>
      </w:tr>
    </w:tbl>
    <w:p w14:paraId="6E00EA6A" w14:textId="77777777" w:rsidR="0031681D" w:rsidRDefault="0031681D" w:rsidP="0031681D">
      <w:pPr>
        <w:rPr>
          <w:rStyle w:val="Strong"/>
          <w:rFonts w:ascii="Swiss721BT Thin" w:hAnsi="Swiss721BT Thin"/>
          <w:b w:val="0"/>
          <w:smallCaps/>
          <w:color w:val="000000" w:themeColor="text1"/>
          <w:sz w:val="40"/>
          <w:szCs w:val="48"/>
        </w:rPr>
      </w:pPr>
    </w:p>
    <w:p w14:paraId="69D4CFEE" w14:textId="48C6AAB7" w:rsidR="0031681D" w:rsidRPr="0031681D" w:rsidRDefault="0031681D" w:rsidP="0031681D">
      <w:pPr>
        <w:rPr>
          <w:rFonts w:ascii="Swiss721BT Thin" w:hAnsi="Swiss721BT Thin"/>
          <w:color w:val="000000" w:themeColor="text1"/>
          <w:sz w:val="40"/>
        </w:rPr>
      </w:pPr>
      <w:r>
        <w:rPr>
          <w:rStyle w:val="Strong"/>
          <w:rFonts w:ascii="Swiss721BT Thin" w:hAnsi="Swiss721BT Thin"/>
          <w:b w:val="0"/>
          <w:color w:val="000000" w:themeColor="text1"/>
          <w:sz w:val="40"/>
        </w:rPr>
        <w:t>Application Fee</w:t>
      </w:r>
      <w:r w:rsidRPr="0031681D">
        <w:rPr>
          <w:rStyle w:val="Strong"/>
          <w:rFonts w:ascii="Swiss721BT Thin" w:hAnsi="Swiss721BT Thin"/>
          <w:b w:val="0"/>
          <w:color w:val="000000" w:themeColor="text1"/>
          <w:sz w:val="40"/>
        </w:rPr>
        <w:t>, Administration Charges &amp; Books</w:t>
      </w:r>
    </w:p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7295"/>
        <w:gridCol w:w="2073"/>
      </w:tblGrid>
      <w:tr w:rsidR="0031681D" w14:paraId="4BC9ED2F" w14:textId="77777777" w:rsidTr="00A21527">
        <w:trPr>
          <w:trHeight w:val="422"/>
        </w:trPr>
        <w:tc>
          <w:tcPr>
            <w:tcW w:w="7295" w:type="dxa"/>
          </w:tcPr>
          <w:p w14:paraId="2439CD55" w14:textId="77777777" w:rsidR="0031681D" w:rsidRPr="00686916" w:rsidRDefault="0031681D" w:rsidP="00A21527">
            <w:pPr>
              <w:rPr>
                <w:b/>
                <w:sz w:val="21"/>
              </w:rPr>
            </w:pPr>
            <w:r>
              <w:rPr>
                <w:b/>
              </w:rPr>
              <w:t>Application fee</w:t>
            </w:r>
            <w:r w:rsidRPr="00686916">
              <w:rPr>
                <w:sz w:val="21"/>
              </w:rPr>
              <w:t xml:space="preserve"> </w:t>
            </w:r>
            <w:r w:rsidRPr="00686916">
              <w:t>(</w:t>
            </w:r>
            <w:r w:rsidRPr="00686916">
              <w:rPr>
                <w:i/>
              </w:rPr>
              <w:t>Required at the time of application)</w:t>
            </w:r>
            <w:bookmarkStart w:id="0" w:name="_GoBack"/>
            <w:bookmarkEnd w:id="0"/>
          </w:p>
        </w:tc>
        <w:tc>
          <w:tcPr>
            <w:tcW w:w="2073" w:type="dxa"/>
          </w:tcPr>
          <w:p w14:paraId="5886F09F" w14:textId="77777777" w:rsidR="0031681D" w:rsidRDefault="0031681D" w:rsidP="00A21527"/>
        </w:tc>
      </w:tr>
      <w:tr w:rsidR="0031681D" w14:paraId="122E09C9" w14:textId="77777777" w:rsidTr="00A21527">
        <w:trPr>
          <w:trHeight w:val="422"/>
        </w:trPr>
        <w:tc>
          <w:tcPr>
            <w:tcW w:w="7295" w:type="dxa"/>
          </w:tcPr>
          <w:p w14:paraId="1C9D13B8" w14:textId="77777777" w:rsidR="0031681D" w:rsidRPr="00686916" w:rsidRDefault="0031681D" w:rsidP="00A21527">
            <w:pPr>
              <w:rPr>
                <w:b/>
                <w:sz w:val="21"/>
              </w:rPr>
            </w:pPr>
            <w:r>
              <w:rPr>
                <w:b/>
              </w:rPr>
              <w:t>Administration charges</w:t>
            </w:r>
            <w:r w:rsidRPr="00686916">
              <w:rPr>
                <w:sz w:val="21"/>
              </w:rPr>
              <w:t xml:space="preserve"> </w:t>
            </w:r>
            <w:r w:rsidRPr="00686916">
              <w:t>(</w:t>
            </w:r>
            <w:r w:rsidRPr="00686916">
              <w:rPr>
                <w:i/>
              </w:rPr>
              <w:t>Required at the time of application)</w:t>
            </w:r>
          </w:p>
        </w:tc>
        <w:tc>
          <w:tcPr>
            <w:tcW w:w="2073" w:type="dxa"/>
          </w:tcPr>
          <w:p w14:paraId="510A460C" w14:textId="77777777" w:rsidR="0031681D" w:rsidRDefault="0031681D" w:rsidP="00A21527"/>
        </w:tc>
      </w:tr>
      <w:tr w:rsidR="0031681D" w14:paraId="7074EC69" w14:textId="77777777" w:rsidTr="00A21527">
        <w:trPr>
          <w:trHeight w:val="431"/>
        </w:trPr>
        <w:tc>
          <w:tcPr>
            <w:tcW w:w="7295" w:type="dxa"/>
          </w:tcPr>
          <w:p w14:paraId="0B3A2C2E" w14:textId="77777777" w:rsidR="0031681D" w:rsidRDefault="0031681D" w:rsidP="00A21527">
            <w:r>
              <w:rPr>
                <w:b/>
              </w:rPr>
              <w:t>Level 1 required books</w:t>
            </w:r>
          </w:p>
        </w:tc>
        <w:tc>
          <w:tcPr>
            <w:tcW w:w="2073" w:type="dxa"/>
          </w:tcPr>
          <w:p w14:paraId="51BD911D" w14:textId="77777777" w:rsidR="0031681D" w:rsidRDefault="0031681D" w:rsidP="00A21527"/>
        </w:tc>
      </w:tr>
      <w:tr w:rsidR="0031681D" w14:paraId="30F71BC2" w14:textId="77777777" w:rsidTr="00A21527">
        <w:trPr>
          <w:trHeight w:val="431"/>
        </w:trPr>
        <w:tc>
          <w:tcPr>
            <w:tcW w:w="7295" w:type="dxa"/>
          </w:tcPr>
          <w:p w14:paraId="509E610B" w14:textId="77777777" w:rsidR="0031681D" w:rsidRDefault="0031681D" w:rsidP="00A21527">
            <w:pPr>
              <w:rPr>
                <w:b/>
              </w:rPr>
            </w:pPr>
            <w:r>
              <w:rPr>
                <w:b/>
              </w:rPr>
              <w:t>Level 2 required books</w:t>
            </w:r>
          </w:p>
        </w:tc>
        <w:tc>
          <w:tcPr>
            <w:tcW w:w="2073" w:type="dxa"/>
          </w:tcPr>
          <w:p w14:paraId="66FDC839" w14:textId="77777777" w:rsidR="0031681D" w:rsidRDefault="0031681D" w:rsidP="00A21527"/>
        </w:tc>
      </w:tr>
      <w:tr w:rsidR="0031681D" w14:paraId="51B5737F" w14:textId="77777777" w:rsidTr="00A21527">
        <w:trPr>
          <w:trHeight w:val="431"/>
        </w:trPr>
        <w:tc>
          <w:tcPr>
            <w:tcW w:w="7295" w:type="dxa"/>
          </w:tcPr>
          <w:p w14:paraId="12F0AE48" w14:textId="77777777" w:rsidR="0031681D" w:rsidRDefault="0031681D" w:rsidP="00A21527">
            <w:pPr>
              <w:rPr>
                <w:b/>
              </w:rPr>
            </w:pPr>
            <w:r>
              <w:rPr>
                <w:b/>
              </w:rPr>
              <w:t xml:space="preserve">Graduation dinner &amp; ceremony </w:t>
            </w:r>
          </w:p>
        </w:tc>
        <w:tc>
          <w:tcPr>
            <w:tcW w:w="2073" w:type="dxa"/>
          </w:tcPr>
          <w:p w14:paraId="365ABA9A" w14:textId="77777777" w:rsidR="0031681D" w:rsidRDefault="0031681D" w:rsidP="00A21527"/>
        </w:tc>
      </w:tr>
      <w:tr w:rsidR="0031681D" w14:paraId="5C556145" w14:textId="77777777" w:rsidTr="00A21527">
        <w:trPr>
          <w:trHeight w:val="431"/>
        </w:trPr>
        <w:tc>
          <w:tcPr>
            <w:tcW w:w="7295" w:type="dxa"/>
          </w:tcPr>
          <w:p w14:paraId="391CA8E7" w14:textId="0890052D" w:rsidR="0031681D" w:rsidRDefault="0031681D" w:rsidP="00A21527">
            <w:pPr>
              <w:rPr>
                <w:b/>
              </w:rPr>
            </w:pPr>
            <w:r>
              <w:rPr>
                <w:b/>
              </w:rPr>
              <w:t>Total cost of application fee, administration charges &amp; Books</w:t>
            </w:r>
          </w:p>
        </w:tc>
        <w:tc>
          <w:tcPr>
            <w:tcW w:w="2073" w:type="dxa"/>
          </w:tcPr>
          <w:p w14:paraId="1B8870A0" w14:textId="77777777" w:rsidR="0031681D" w:rsidRDefault="0031681D" w:rsidP="00A21527"/>
        </w:tc>
      </w:tr>
    </w:tbl>
    <w:p w14:paraId="6E6A3798" w14:textId="77777777" w:rsidR="0031681D" w:rsidRDefault="0031681D" w:rsidP="00794763">
      <w:pPr>
        <w:jc w:val="left"/>
      </w:pPr>
    </w:p>
    <w:p w14:paraId="342DCE75" w14:textId="2FBE714B" w:rsidR="0031681D" w:rsidRDefault="0031681D" w:rsidP="00794763">
      <w:pPr>
        <w:jc w:val="left"/>
        <w:rPr>
          <w:b/>
          <w:i/>
        </w:rPr>
      </w:pPr>
      <w:r w:rsidRPr="0031681D">
        <w:rPr>
          <w:b/>
          <w:i/>
        </w:rPr>
        <w:t>Total cost = £</w:t>
      </w:r>
      <w:r>
        <w:rPr>
          <w:b/>
          <w:i/>
        </w:rPr>
        <w:t>0000</w:t>
      </w:r>
    </w:p>
    <w:p w14:paraId="72AE9CB3" w14:textId="77777777" w:rsidR="0031681D" w:rsidRPr="0031681D" w:rsidRDefault="0031681D" w:rsidP="00794763">
      <w:pPr>
        <w:jc w:val="left"/>
      </w:pPr>
    </w:p>
    <w:sectPr w:rsidR="0031681D" w:rsidRPr="0031681D" w:rsidSect="007501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6E472" w14:textId="77777777" w:rsidR="00C634E6" w:rsidRDefault="00C634E6" w:rsidP="00C86F13">
      <w:pPr>
        <w:spacing w:after="0" w:line="240" w:lineRule="auto"/>
      </w:pPr>
      <w:r>
        <w:separator/>
      </w:r>
    </w:p>
  </w:endnote>
  <w:endnote w:type="continuationSeparator" w:id="0">
    <w:p w14:paraId="28396226" w14:textId="77777777" w:rsidR="00C634E6" w:rsidRDefault="00C634E6" w:rsidP="00C8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Swiss721BT Thi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B0079" w14:textId="77777777" w:rsidR="00C634E6" w:rsidRDefault="00C634E6" w:rsidP="00C86F13">
      <w:pPr>
        <w:spacing w:after="0" w:line="240" w:lineRule="auto"/>
      </w:pPr>
      <w:r>
        <w:separator/>
      </w:r>
    </w:p>
  </w:footnote>
  <w:footnote w:type="continuationSeparator" w:id="0">
    <w:p w14:paraId="18C25161" w14:textId="77777777" w:rsidR="00C634E6" w:rsidRDefault="00C634E6" w:rsidP="00C8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3F89" w14:textId="77777777" w:rsidR="00C86F13" w:rsidRDefault="00C86F13" w:rsidP="00C86F13">
    <w:pPr>
      <w:pStyle w:val="Header"/>
      <w:jc w:val="right"/>
    </w:pPr>
    <w:r>
      <w:rPr>
        <w:noProof/>
      </w:rPr>
      <w:drawing>
        <wp:inline distT="0" distB="0" distL="0" distR="0" wp14:anchorId="748565DB" wp14:editId="3CA17CC4">
          <wp:extent cx="3289935" cy="779572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08-21 at 2.46.19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931" cy="78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13"/>
    <w:rsid w:val="0031681D"/>
    <w:rsid w:val="003816C5"/>
    <w:rsid w:val="0050257F"/>
    <w:rsid w:val="00591FD4"/>
    <w:rsid w:val="00744A25"/>
    <w:rsid w:val="00750103"/>
    <w:rsid w:val="00794763"/>
    <w:rsid w:val="007E68C4"/>
    <w:rsid w:val="0084073F"/>
    <w:rsid w:val="009A645C"/>
    <w:rsid w:val="00AF082F"/>
    <w:rsid w:val="00AF1DA7"/>
    <w:rsid w:val="00B464F7"/>
    <w:rsid w:val="00B84C00"/>
    <w:rsid w:val="00C634E6"/>
    <w:rsid w:val="00C86F13"/>
    <w:rsid w:val="00DB7D65"/>
    <w:rsid w:val="00EF78A7"/>
    <w:rsid w:val="00F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CF7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6F13"/>
  </w:style>
  <w:style w:type="paragraph" w:styleId="Heading1">
    <w:name w:val="heading 1"/>
    <w:basedOn w:val="Normal"/>
    <w:next w:val="Normal"/>
    <w:link w:val="Heading1Char"/>
    <w:uiPriority w:val="9"/>
    <w:qFormat/>
    <w:rsid w:val="00C86F1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6F1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6F13"/>
    <w:pPr>
      <w:spacing w:after="0"/>
      <w:jc w:val="left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6F1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6F13"/>
    <w:pPr>
      <w:spacing w:before="200" w:after="0"/>
      <w:jc w:val="left"/>
      <w:outlineLvl w:val="4"/>
    </w:pPr>
    <w:rPr>
      <w:smallCaps/>
      <w:color w:val="4B4F4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6F13"/>
    <w:pPr>
      <w:spacing w:after="0"/>
      <w:jc w:val="left"/>
      <w:outlineLvl w:val="5"/>
    </w:pPr>
    <w:rPr>
      <w:smallCaps/>
      <w:color w:val="656A59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6F13"/>
    <w:pPr>
      <w:spacing w:after="0"/>
      <w:jc w:val="left"/>
      <w:outlineLvl w:val="6"/>
    </w:pPr>
    <w:rPr>
      <w:b/>
      <w:smallCaps/>
      <w:color w:val="656A59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6F13"/>
    <w:pPr>
      <w:spacing w:after="0"/>
      <w:jc w:val="left"/>
      <w:outlineLvl w:val="7"/>
    </w:pPr>
    <w:rPr>
      <w:b/>
      <w:i/>
      <w:smallCaps/>
      <w:color w:val="4B4F4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6F13"/>
    <w:pPr>
      <w:spacing w:after="0"/>
      <w:jc w:val="left"/>
      <w:outlineLvl w:val="8"/>
    </w:pPr>
    <w:rPr>
      <w:b/>
      <w:i/>
      <w:smallCaps/>
      <w:color w:val="32342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F13"/>
  </w:style>
  <w:style w:type="paragraph" w:styleId="Footer">
    <w:name w:val="footer"/>
    <w:basedOn w:val="Normal"/>
    <w:link w:val="FooterChar"/>
    <w:uiPriority w:val="99"/>
    <w:unhideWhenUsed/>
    <w:rsid w:val="00C86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F13"/>
  </w:style>
  <w:style w:type="table" w:styleId="TableGrid">
    <w:name w:val="Table Grid"/>
    <w:basedOn w:val="TableNormal"/>
    <w:uiPriority w:val="39"/>
    <w:rsid w:val="00C86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86F1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F1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F1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F1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6F13"/>
    <w:rPr>
      <w:smallCaps/>
      <w:color w:val="4B4F4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6F13"/>
    <w:rPr>
      <w:smallCaps/>
      <w:color w:val="656A59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6F13"/>
    <w:rPr>
      <w:b/>
      <w:smallCaps/>
      <w:color w:val="656A59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6F13"/>
    <w:rPr>
      <w:b/>
      <w:i/>
      <w:smallCaps/>
      <w:color w:val="4B4F4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6F13"/>
    <w:rPr>
      <w:b/>
      <w:i/>
      <w:smallCaps/>
      <w:color w:val="32342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6F1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6F13"/>
    <w:pPr>
      <w:pBdr>
        <w:top w:val="single" w:sz="12" w:space="1" w:color="656A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86F1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6F1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86F1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86F13"/>
    <w:rPr>
      <w:b/>
      <w:color w:val="656A59" w:themeColor="accent2"/>
    </w:rPr>
  </w:style>
  <w:style w:type="character" w:styleId="Emphasis">
    <w:name w:val="Emphasis"/>
    <w:uiPriority w:val="20"/>
    <w:qFormat/>
    <w:rsid w:val="00C86F1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86F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6F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6F1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86F1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6F13"/>
    <w:pPr>
      <w:pBdr>
        <w:top w:val="single" w:sz="8" w:space="10" w:color="4B4F42" w:themeColor="accent2" w:themeShade="BF"/>
        <w:left w:val="single" w:sz="8" w:space="10" w:color="4B4F42" w:themeColor="accent2" w:themeShade="BF"/>
        <w:bottom w:val="single" w:sz="8" w:space="10" w:color="4B4F42" w:themeColor="accent2" w:themeShade="BF"/>
        <w:right w:val="single" w:sz="8" w:space="10" w:color="4B4F42" w:themeColor="accent2" w:themeShade="BF"/>
      </w:pBdr>
      <w:shd w:val="clear" w:color="auto" w:fill="656A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6F13"/>
    <w:rPr>
      <w:b/>
      <w:i/>
      <w:color w:val="FFFFFF" w:themeColor="background1"/>
      <w:shd w:val="clear" w:color="auto" w:fill="656A59" w:themeFill="accent2"/>
    </w:rPr>
  </w:style>
  <w:style w:type="character" w:styleId="SubtleEmphasis">
    <w:name w:val="Subtle Emphasis"/>
    <w:uiPriority w:val="19"/>
    <w:qFormat/>
    <w:rsid w:val="00C86F13"/>
    <w:rPr>
      <w:i/>
    </w:rPr>
  </w:style>
  <w:style w:type="character" w:styleId="IntenseEmphasis">
    <w:name w:val="Intense Emphasis"/>
    <w:uiPriority w:val="21"/>
    <w:qFormat/>
    <w:rsid w:val="00C86F13"/>
    <w:rPr>
      <w:b/>
      <w:i/>
      <w:color w:val="656A59" w:themeColor="accent2"/>
      <w:spacing w:val="10"/>
    </w:rPr>
  </w:style>
  <w:style w:type="character" w:styleId="SubtleReference">
    <w:name w:val="Subtle Reference"/>
    <w:uiPriority w:val="31"/>
    <w:qFormat/>
    <w:rsid w:val="00C86F13"/>
    <w:rPr>
      <w:b/>
    </w:rPr>
  </w:style>
  <w:style w:type="character" w:styleId="IntenseReference">
    <w:name w:val="Intense Reference"/>
    <w:uiPriority w:val="32"/>
    <w:qFormat/>
    <w:rsid w:val="00C86F1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86F1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6F1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86F13"/>
  </w:style>
  <w:style w:type="paragraph" w:customStyle="1" w:styleId="PersonalName">
    <w:name w:val="Personal Name"/>
    <w:basedOn w:val="Title"/>
    <w:rsid w:val="00C86F13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0C13113-09BC-064D-B65D-EAE42E31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mcallan</dc:creator>
  <cp:keywords/>
  <dc:description/>
  <cp:lastModifiedBy>sarah mcallan</cp:lastModifiedBy>
  <cp:revision>5</cp:revision>
  <dcterms:created xsi:type="dcterms:W3CDTF">2019-10-28T21:56:00Z</dcterms:created>
  <dcterms:modified xsi:type="dcterms:W3CDTF">2019-10-28T22:07:00Z</dcterms:modified>
</cp:coreProperties>
</file>